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17" w:rsidRPr="00E15182" w:rsidRDefault="00F65917" w:rsidP="00E15182">
      <w:pPr>
        <w:pStyle w:val="Heading3"/>
        <w:rPr>
          <w:sz w:val="28"/>
        </w:rPr>
      </w:pPr>
      <w:r w:rsidRPr="00E15182">
        <w:rPr>
          <w:sz w:val="28"/>
        </w:rPr>
        <w:t>McKinlay Shire Flood Assistance Application</w:t>
      </w:r>
    </w:p>
    <w:tbl>
      <w:tblPr>
        <w:tblStyle w:val="LightGrid-Accent1"/>
        <w:tblW w:w="0" w:type="auto"/>
        <w:tblLook w:val="04A0" w:firstRow="1" w:lastRow="0" w:firstColumn="1" w:lastColumn="0" w:noHBand="0" w:noVBand="1"/>
      </w:tblPr>
      <w:tblGrid>
        <w:gridCol w:w="1951"/>
        <w:gridCol w:w="7291"/>
      </w:tblGrid>
      <w:tr w:rsidR="00F65917" w:rsidRPr="00543306" w:rsidTr="00543306">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9242" w:type="dxa"/>
            <w:gridSpan w:val="2"/>
          </w:tcPr>
          <w:p w:rsidR="00F65917" w:rsidRPr="00543306" w:rsidRDefault="00F65917" w:rsidP="00F65917">
            <w:pPr>
              <w:pStyle w:val="Title"/>
              <w:pBdr>
                <w:bottom w:val="none" w:sz="0" w:space="0" w:color="auto"/>
              </w:pBdr>
              <w:rPr>
                <w:sz w:val="16"/>
                <w:szCs w:val="16"/>
              </w:rPr>
            </w:pPr>
          </w:p>
          <w:p w:rsidR="00F65917" w:rsidRPr="00543306" w:rsidRDefault="00F65917" w:rsidP="00F65917">
            <w:pPr>
              <w:pStyle w:val="Title"/>
              <w:pBdr>
                <w:bottom w:val="none" w:sz="0" w:space="0" w:color="auto"/>
              </w:pBdr>
              <w:rPr>
                <w:sz w:val="16"/>
                <w:szCs w:val="16"/>
              </w:rPr>
            </w:pPr>
            <w:r w:rsidRPr="00543306">
              <w:rPr>
                <w:sz w:val="16"/>
                <w:szCs w:val="16"/>
              </w:rPr>
              <w:t>Applicant Details</w:t>
            </w:r>
          </w:p>
        </w:tc>
      </w:tr>
      <w:tr w:rsidR="00F65917" w:rsidRPr="00543306" w:rsidTr="00F65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65917" w:rsidRPr="00543306" w:rsidRDefault="00F65917" w:rsidP="00F65917">
            <w:pPr>
              <w:pStyle w:val="Title"/>
              <w:pBdr>
                <w:bottom w:val="none" w:sz="0" w:space="0" w:color="auto"/>
              </w:pBdr>
              <w:rPr>
                <w:b w:val="0"/>
                <w:sz w:val="16"/>
                <w:szCs w:val="16"/>
              </w:rPr>
            </w:pPr>
          </w:p>
          <w:p w:rsidR="00F65917" w:rsidRPr="00543306" w:rsidRDefault="00F65917" w:rsidP="00F65917">
            <w:pPr>
              <w:pStyle w:val="Title"/>
              <w:pBdr>
                <w:bottom w:val="none" w:sz="0" w:space="0" w:color="auto"/>
              </w:pBdr>
              <w:rPr>
                <w:b w:val="0"/>
                <w:sz w:val="16"/>
                <w:szCs w:val="16"/>
              </w:rPr>
            </w:pPr>
            <w:r w:rsidRPr="00543306">
              <w:rPr>
                <w:b w:val="0"/>
                <w:sz w:val="16"/>
                <w:szCs w:val="16"/>
              </w:rPr>
              <w:t xml:space="preserve">Guidelines </w:t>
            </w:r>
          </w:p>
        </w:tc>
        <w:tc>
          <w:tcPr>
            <w:tcW w:w="7291" w:type="dxa"/>
          </w:tcPr>
          <w:p w:rsidR="00B14C0A" w:rsidRDefault="00F65917" w:rsidP="00B14C0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The Community Flood Assistance Program - Disaster Recovery Funding arrangem</w:t>
            </w:r>
            <w:r w:rsidR="009E58F6">
              <w:rPr>
                <w:sz w:val="16"/>
                <w:szCs w:val="16"/>
              </w:rPr>
              <w:t xml:space="preserve">ents (DRFA) – CAT ‘D’ Funding </w:t>
            </w:r>
            <w:bookmarkStart w:id="0" w:name="_GoBack"/>
            <w:bookmarkEnd w:id="0"/>
            <w:r w:rsidRPr="00543306">
              <w:rPr>
                <w:sz w:val="16"/>
                <w:szCs w:val="16"/>
              </w:rPr>
              <w:t xml:space="preserve">distributed by the McKinlay Shire Council. </w:t>
            </w:r>
          </w:p>
          <w:p w:rsidR="00B14C0A" w:rsidRPr="00B14C0A" w:rsidRDefault="00B14C0A" w:rsidP="00B14C0A">
            <w:pPr>
              <w:cnfStyle w:val="000000100000" w:firstRow="0" w:lastRow="0" w:firstColumn="0" w:lastColumn="0" w:oddVBand="0" w:evenVBand="0" w:oddHBand="1" w:evenHBand="0" w:firstRowFirstColumn="0" w:firstRowLastColumn="0" w:lastRowFirstColumn="0" w:lastRowLastColumn="0"/>
              <w:rPr>
                <w:sz w:val="2"/>
              </w:rPr>
            </w:pPr>
          </w:p>
          <w:p w:rsidR="00B14C0A"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Cards are available for all residents and contractors/workers within the McKinlay Shire </w:t>
            </w:r>
            <w:r w:rsidR="00B14C0A">
              <w:rPr>
                <w:sz w:val="16"/>
                <w:szCs w:val="16"/>
              </w:rPr>
              <w:t>from the 27th February 2019.</w:t>
            </w:r>
          </w:p>
          <w:p w:rsidR="00B14C0A" w:rsidRPr="00543306" w:rsidRDefault="00B14C0A" w:rsidP="00B14C0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B14C0A">
              <w:rPr>
                <w:sz w:val="16"/>
                <w:szCs w:val="16"/>
              </w:rPr>
              <w:t>•</w:t>
            </w:r>
            <w:r>
              <w:rPr>
                <w:sz w:val="16"/>
                <w:szCs w:val="16"/>
              </w:rPr>
              <w:t xml:space="preserve"> </w:t>
            </w:r>
            <w:r w:rsidRPr="00543306">
              <w:rPr>
                <w:sz w:val="16"/>
                <w:szCs w:val="16"/>
              </w:rPr>
              <w:t>Identification required for all applicants.</w:t>
            </w:r>
          </w:p>
          <w:p w:rsidR="00B14C0A" w:rsidRPr="00543306" w:rsidRDefault="00B14C0A" w:rsidP="00B14C0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If not a resident, proof of working </w:t>
            </w:r>
            <w:r>
              <w:rPr>
                <w:sz w:val="16"/>
                <w:szCs w:val="16"/>
              </w:rPr>
              <w:t xml:space="preserve">or residing </w:t>
            </w:r>
            <w:r w:rsidRPr="00543306">
              <w:rPr>
                <w:sz w:val="16"/>
                <w:szCs w:val="16"/>
              </w:rPr>
              <w:t xml:space="preserve">within the shire </w:t>
            </w:r>
            <w:r w:rsidR="00AC36A5">
              <w:rPr>
                <w:sz w:val="16"/>
                <w:szCs w:val="16"/>
              </w:rPr>
              <w:t>between December 2018 to May 2019 is</w:t>
            </w:r>
            <w:r w:rsidRPr="00543306">
              <w:rPr>
                <w:sz w:val="16"/>
                <w:szCs w:val="16"/>
              </w:rPr>
              <w:t xml:space="preserve"> required. </w:t>
            </w:r>
            <w:r>
              <w:rPr>
                <w:sz w:val="16"/>
                <w:szCs w:val="16"/>
              </w:rPr>
              <w:t>This can be validated from another resident of McKinlay Shire or employer issued payslips</w:t>
            </w:r>
            <w:r w:rsidR="00AC36A5">
              <w:rPr>
                <w:sz w:val="16"/>
                <w:szCs w:val="16"/>
              </w:rPr>
              <w:t>.</w:t>
            </w:r>
          </w:p>
          <w:p w:rsidR="00F65917" w:rsidRPr="00543306" w:rsidRDefault="00B14C0A" w:rsidP="00B14C0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Pr>
                <w:sz w:val="16"/>
                <w:szCs w:val="16"/>
              </w:rPr>
              <w:t xml:space="preserve">Cards to </w:t>
            </w:r>
            <w:r w:rsidR="00AC36A5">
              <w:rPr>
                <w:sz w:val="16"/>
                <w:szCs w:val="16"/>
              </w:rPr>
              <w:t>the value of $25</w:t>
            </w:r>
            <w:r w:rsidR="00F65917" w:rsidRPr="00543306">
              <w:rPr>
                <w:sz w:val="16"/>
                <w:szCs w:val="16"/>
              </w:rPr>
              <w:t>0</w:t>
            </w:r>
            <w:r w:rsidR="00AC36A5">
              <w:rPr>
                <w:sz w:val="16"/>
                <w:szCs w:val="16"/>
              </w:rPr>
              <w:t>.00</w:t>
            </w:r>
            <w:r w:rsidR="00F65917" w:rsidRPr="00543306">
              <w:rPr>
                <w:sz w:val="16"/>
                <w:szCs w:val="16"/>
              </w:rPr>
              <w:t xml:space="preserve"> each.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Cards can only be utilised in business within the McKinlay Shire who have registered for the program.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B14C0A">
              <w:rPr>
                <w:sz w:val="16"/>
                <w:szCs w:val="16"/>
              </w:rPr>
              <w:t>• Cards</w:t>
            </w:r>
            <w:r w:rsidR="00AC36A5">
              <w:rPr>
                <w:sz w:val="16"/>
                <w:szCs w:val="16"/>
              </w:rPr>
              <w:t xml:space="preserve"> are to be utilised before 31st December 2020</w:t>
            </w:r>
            <w:r w:rsidRPr="00543306">
              <w:rPr>
                <w:sz w:val="16"/>
                <w:szCs w:val="16"/>
              </w:rPr>
              <w:t xml:space="preserve">.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Only one card is available per person. </w:t>
            </w:r>
          </w:p>
          <w:p w:rsidR="00B14C0A" w:rsidRPr="00B14C0A" w:rsidRDefault="00F65917" w:rsidP="00B14C0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Direct applicants through the McKinlay Shire Office can not collect a card on behalf of anyone else other then themselves</w:t>
            </w:r>
            <w:r w:rsidR="00B14C0A">
              <w:rPr>
                <w:sz w:val="16"/>
                <w:szCs w:val="16"/>
              </w:rPr>
              <w:t>. Arrangements for postal delivery of cards maybe arranged</w:t>
            </w:r>
            <w:r w:rsidRPr="00543306">
              <w:rPr>
                <w:sz w:val="16"/>
                <w:szCs w:val="16"/>
              </w:rPr>
              <w:t xml:space="preserve">.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Cards can not be exchanged for cash.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Total limited funds are available – cards will be distributed on a first in best dressed basis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Lost cards must be reporte</w:t>
            </w:r>
            <w:r w:rsidR="00AC36A5">
              <w:rPr>
                <w:sz w:val="16"/>
                <w:szCs w:val="16"/>
              </w:rPr>
              <w:t>d immediately.</w:t>
            </w:r>
            <w:r w:rsidR="00B14C0A">
              <w:rPr>
                <w:sz w:val="16"/>
                <w:szCs w:val="16"/>
              </w:rPr>
              <w:t xml:space="preserve">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Cards will only be replaced for unused value of lost card.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A register of all cards will be kept private and confidential. </w:t>
            </w:r>
          </w:p>
          <w:p w:rsidR="00F65917" w:rsidRPr="00543306" w:rsidRDefault="00F65917" w:rsidP="00F65917">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w:t>
            </w:r>
            <w:r w:rsidR="0009465E">
              <w:rPr>
                <w:sz w:val="16"/>
                <w:szCs w:val="16"/>
              </w:rPr>
              <w:t xml:space="preserve"> </w:t>
            </w:r>
            <w:r w:rsidRPr="00543306">
              <w:rPr>
                <w:sz w:val="16"/>
                <w:szCs w:val="16"/>
              </w:rPr>
              <w:t xml:space="preserve">McKinlay Shire Council is not responsible for any losses due to lost or stolen cards. </w:t>
            </w:r>
          </w:p>
          <w:p w:rsidR="00F65917" w:rsidRPr="00543306" w:rsidRDefault="00F65917" w:rsidP="00AC36A5">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w:t>
            </w:r>
            <w:r w:rsidR="00B14C0A">
              <w:rPr>
                <w:sz w:val="16"/>
                <w:szCs w:val="16"/>
              </w:rPr>
              <w:t xml:space="preserve"> A list of registered business</w:t>
            </w:r>
            <w:r w:rsidRPr="00543306">
              <w:rPr>
                <w:sz w:val="16"/>
                <w:szCs w:val="16"/>
              </w:rPr>
              <w:t xml:space="preserve"> will be available on the Council website</w:t>
            </w:r>
            <w:r w:rsidR="00B14C0A">
              <w:rPr>
                <w:sz w:val="16"/>
                <w:szCs w:val="16"/>
              </w:rPr>
              <w:t>.</w:t>
            </w:r>
            <w:r w:rsidRPr="00543306">
              <w:rPr>
                <w:sz w:val="16"/>
                <w:szCs w:val="16"/>
              </w:rPr>
              <w:t xml:space="preserve"> </w:t>
            </w:r>
            <w:hyperlink r:id="rId7" w:history="1">
              <w:r w:rsidR="00AC36A5" w:rsidRPr="00B51C31">
                <w:rPr>
                  <w:rStyle w:val="Hyperlink"/>
                  <w:sz w:val="16"/>
                  <w:szCs w:val="16"/>
                </w:rPr>
                <w:t>www.mckinlay.qld.gov.au</w:t>
              </w:r>
            </w:hyperlink>
            <w:r w:rsidRPr="00543306">
              <w:rPr>
                <w:sz w:val="16"/>
                <w:szCs w:val="16"/>
              </w:rPr>
              <w:t xml:space="preserve"> </w:t>
            </w:r>
          </w:p>
        </w:tc>
      </w:tr>
      <w:tr w:rsidR="00F65917" w:rsidRPr="00543306" w:rsidTr="00E15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E15182" w:rsidRPr="00543306" w:rsidRDefault="00E15182" w:rsidP="00E15182">
            <w:pPr>
              <w:rPr>
                <w:sz w:val="16"/>
                <w:szCs w:val="16"/>
              </w:rPr>
            </w:pPr>
            <w:r w:rsidRPr="00543306">
              <w:rPr>
                <w:b w:val="0"/>
                <w:color w:val="17365D" w:themeColor="text2" w:themeShade="BF"/>
                <w:spacing w:val="5"/>
                <w:kern w:val="28"/>
                <w:sz w:val="16"/>
                <w:szCs w:val="16"/>
              </w:rPr>
              <w:t>Name</w:t>
            </w:r>
          </w:p>
        </w:tc>
        <w:tc>
          <w:tcPr>
            <w:tcW w:w="7291" w:type="dxa"/>
          </w:tcPr>
          <w:p w:rsidR="00F65917" w:rsidRPr="00543306" w:rsidRDefault="00F65917"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p>
        </w:tc>
      </w:tr>
      <w:tr w:rsidR="00F65917" w:rsidRPr="00543306" w:rsidTr="00E15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E15182" w:rsidRPr="00543306" w:rsidRDefault="00E15182" w:rsidP="00E15182">
            <w:pPr>
              <w:pStyle w:val="Title"/>
              <w:pBdr>
                <w:bottom w:val="none" w:sz="0" w:space="0" w:color="auto"/>
              </w:pBdr>
              <w:rPr>
                <w:b w:val="0"/>
                <w:sz w:val="16"/>
                <w:szCs w:val="16"/>
              </w:rPr>
            </w:pPr>
            <w:r w:rsidRPr="00543306">
              <w:rPr>
                <w:b w:val="0"/>
                <w:sz w:val="16"/>
                <w:szCs w:val="16"/>
              </w:rPr>
              <w:t>Address</w:t>
            </w:r>
          </w:p>
        </w:tc>
        <w:tc>
          <w:tcPr>
            <w:tcW w:w="7291" w:type="dxa"/>
          </w:tcPr>
          <w:p w:rsidR="00F65917" w:rsidRPr="00543306" w:rsidRDefault="00F65917"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p>
        </w:tc>
      </w:tr>
      <w:tr w:rsidR="00F65917" w:rsidRPr="00543306" w:rsidTr="00E15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F65917" w:rsidRPr="00543306" w:rsidRDefault="00E15182" w:rsidP="00E15182">
            <w:pPr>
              <w:pStyle w:val="Title"/>
              <w:pBdr>
                <w:bottom w:val="none" w:sz="0" w:space="0" w:color="auto"/>
              </w:pBdr>
              <w:rPr>
                <w:b w:val="0"/>
                <w:sz w:val="16"/>
                <w:szCs w:val="16"/>
              </w:rPr>
            </w:pPr>
            <w:r w:rsidRPr="00543306">
              <w:rPr>
                <w:b w:val="0"/>
                <w:sz w:val="16"/>
                <w:szCs w:val="16"/>
              </w:rPr>
              <w:t xml:space="preserve">Postal Address </w:t>
            </w:r>
          </w:p>
        </w:tc>
        <w:tc>
          <w:tcPr>
            <w:tcW w:w="7291" w:type="dxa"/>
          </w:tcPr>
          <w:p w:rsidR="00F65917" w:rsidRPr="00543306" w:rsidRDefault="00F65917"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p>
        </w:tc>
      </w:tr>
      <w:tr w:rsidR="00F65917" w:rsidRPr="00543306" w:rsidTr="00E15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F65917" w:rsidRPr="00543306" w:rsidRDefault="00E15182" w:rsidP="00E15182">
            <w:pPr>
              <w:pStyle w:val="Title"/>
              <w:pBdr>
                <w:bottom w:val="none" w:sz="0" w:space="0" w:color="auto"/>
              </w:pBdr>
              <w:rPr>
                <w:b w:val="0"/>
                <w:sz w:val="16"/>
                <w:szCs w:val="16"/>
              </w:rPr>
            </w:pPr>
            <w:r w:rsidRPr="00543306">
              <w:rPr>
                <w:b w:val="0"/>
                <w:sz w:val="16"/>
                <w:szCs w:val="16"/>
              </w:rPr>
              <w:t>Details</w:t>
            </w:r>
          </w:p>
        </w:tc>
        <w:tc>
          <w:tcPr>
            <w:tcW w:w="7291" w:type="dxa"/>
            <w:vAlign w:val="center"/>
          </w:tcPr>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p>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sidRPr="00543306">
              <w:rPr>
                <w:sz w:val="16"/>
                <w:szCs w:val="16"/>
              </w:rPr>
              <w:sym w:font="Wingdings" w:char="F06F"/>
            </w:r>
            <w:r w:rsidRPr="00543306">
              <w:rPr>
                <w:sz w:val="16"/>
                <w:szCs w:val="16"/>
              </w:rPr>
              <w:t xml:space="preserve">       Resident of McKinlay Shire </w:t>
            </w:r>
          </w:p>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sidRPr="00543306">
              <w:rPr>
                <w:sz w:val="16"/>
                <w:szCs w:val="16"/>
              </w:rPr>
              <w:sym w:font="Wingdings" w:char="F06F"/>
            </w:r>
            <w:r w:rsidR="00543306" w:rsidRPr="00543306">
              <w:rPr>
                <w:sz w:val="16"/>
                <w:szCs w:val="16"/>
              </w:rPr>
              <w:t xml:space="preserve"> </w:t>
            </w:r>
            <w:r w:rsidR="00B14C0A">
              <w:rPr>
                <w:sz w:val="16"/>
                <w:szCs w:val="16"/>
              </w:rPr>
              <w:t xml:space="preserve">      W</w:t>
            </w:r>
            <w:r w:rsidRPr="00543306">
              <w:rPr>
                <w:sz w:val="16"/>
                <w:szCs w:val="16"/>
              </w:rPr>
              <w:t>orking in McKinlay Shire</w:t>
            </w:r>
          </w:p>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Employer ____________________________________ </w:t>
            </w:r>
          </w:p>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Employment term ______________________________ </w:t>
            </w:r>
          </w:p>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sidRPr="00543306">
              <w:rPr>
                <w:sz w:val="16"/>
                <w:szCs w:val="16"/>
              </w:rPr>
              <w:sym w:font="Wingdings" w:char="F06F"/>
            </w:r>
            <w:r w:rsidRPr="00543306">
              <w:rPr>
                <w:sz w:val="16"/>
                <w:szCs w:val="16"/>
              </w:rPr>
              <w:t xml:space="preserve">       Owner </w:t>
            </w:r>
          </w:p>
          <w:p w:rsidR="00F65917" w:rsidRPr="00543306" w:rsidRDefault="00E15182" w:rsidP="00543306">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sidRPr="00543306">
              <w:rPr>
                <w:sz w:val="16"/>
                <w:szCs w:val="16"/>
              </w:rPr>
              <w:sym w:font="Wingdings" w:char="F06F"/>
            </w:r>
            <w:r w:rsidRPr="00543306">
              <w:rPr>
                <w:sz w:val="16"/>
                <w:szCs w:val="16"/>
              </w:rPr>
              <w:t xml:space="preserve">       Tenant</w:t>
            </w:r>
          </w:p>
        </w:tc>
      </w:tr>
      <w:tr w:rsidR="00F65917" w:rsidRPr="00543306" w:rsidTr="00E15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F65917" w:rsidRPr="00543306" w:rsidRDefault="00E15182" w:rsidP="00E15182">
            <w:pPr>
              <w:pStyle w:val="Title"/>
              <w:pBdr>
                <w:bottom w:val="none" w:sz="0" w:space="0" w:color="auto"/>
              </w:pBdr>
              <w:rPr>
                <w:b w:val="0"/>
                <w:sz w:val="16"/>
                <w:szCs w:val="16"/>
              </w:rPr>
            </w:pPr>
            <w:r w:rsidRPr="00543306">
              <w:rPr>
                <w:b w:val="0"/>
                <w:sz w:val="16"/>
                <w:szCs w:val="16"/>
              </w:rPr>
              <w:t>Identification</w:t>
            </w:r>
          </w:p>
        </w:tc>
        <w:tc>
          <w:tcPr>
            <w:tcW w:w="7291" w:type="dxa"/>
          </w:tcPr>
          <w:p w:rsidR="00E15182" w:rsidRPr="00543306" w:rsidRDefault="00E15182"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p>
          <w:p w:rsidR="00E15182" w:rsidRPr="00543306" w:rsidRDefault="00E15182"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r w:rsidRPr="00543306">
              <w:rPr>
                <w:sz w:val="16"/>
                <w:szCs w:val="16"/>
              </w:rPr>
              <w:t xml:space="preserve">Drivers Licence # ______________________ </w:t>
            </w:r>
          </w:p>
          <w:p w:rsidR="00E15182" w:rsidRPr="00543306" w:rsidRDefault="00E15182"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r w:rsidRPr="00543306">
              <w:rPr>
                <w:sz w:val="16"/>
                <w:szCs w:val="16"/>
              </w:rPr>
              <w:t xml:space="preserve">Over 18 ID# __________________ </w:t>
            </w:r>
          </w:p>
          <w:p w:rsidR="00F65917" w:rsidRPr="00543306" w:rsidRDefault="00E15182" w:rsidP="00E15182">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r w:rsidRPr="00543306">
              <w:rPr>
                <w:sz w:val="16"/>
                <w:szCs w:val="16"/>
              </w:rPr>
              <w:t>Confirmation of working in McKinlay Shire _________________________</w:t>
            </w:r>
          </w:p>
        </w:tc>
      </w:tr>
      <w:tr w:rsidR="00F65917" w:rsidRPr="00543306" w:rsidTr="00E15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F65917" w:rsidRPr="00543306" w:rsidRDefault="00F65917" w:rsidP="00E15182">
            <w:pPr>
              <w:pStyle w:val="Title"/>
              <w:pBdr>
                <w:bottom w:val="none" w:sz="0" w:space="0" w:color="auto"/>
              </w:pBdr>
              <w:rPr>
                <w:b w:val="0"/>
                <w:sz w:val="16"/>
                <w:szCs w:val="16"/>
              </w:rPr>
            </w:pPr>
          </w:p>
        </w:tc>
        <w:tc>
          <w:tcPr>
            <w:tcW w:w="7291" w:type="dxa"/>
          </w:tcPr>
          <w:p w:rsidR="00E15182" w:rsidRPr="00543306" w:rsidRDefault="00E15182" w:rsidP="00E15182">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p>
          <w:p w:rsidR="00F65917" w:rsidRPr="00543306" w:rsidRDefault="00E15182" w:rsidP="00543306">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543306">
              <w:rPr>
                <w:sz w:val="16"/>
                <w:szCs w:val="16"/>
              </w:rPr>
              <w:t xml:space="preserve">         </w:t>
            </w:r>
            <w:r w:rsidRPr="00543306">
              <w:rPr>
                <w:sz w:val="16"/>
                <w:szCs w:val="16"/>
              </w:rPr>
              <w:sym w:font="Wingdings" w:char="F06F"/>
            </w:r>
            <w:r w:rsidRPr="00543306">
              <w:rPr>
                <w:sz w:val="16"/>
                <w:szCs w:val="16"/>
              </w:rPr>
              <w:t xml:space="preserve">      I certify that all details declared above are true and correct at the</w:t>
            </w:r>
            <w:r w:rsidR="00543306">
              <w:rPr>
                <w:sz w:val="16"/>
                <w:szCs w:val="16"/>
              </w:rPr>
              <w:t xml:space="preserve"> </w:t>
            </w:r>
            <w:r w:rsidRPr="00543306">
              <w:rPr>
                <w:sz w:val="16"/>
                <w:szCs w:val="16"/>
              </w:rPr>
              <w:t>time of application.</w:t>
            </w:r>
          </w:p>
        </w:tc>
      </w:tr>
      <w:tr w:rsidR="00E15182" w:rsidRPr="00543306" w:rsidTr="00543306">
        <w:trPr>
          <w:cnfStyle w:val="000000010000" w:firstRow="0" w:lastRow="0" w:firstColumn="0" w:lastColumn="0" w:oddVBand="0" w:evenVBand="0" w:oddHBand="0" w:evenHBand="1"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951" w:type="dxa"/>
            <w:vAlign w:val="center"/>
          </w:tcPr>
          <w:p w:rsidR="00E15182" w:rsidRPr="00543306" w:rsidRDefault="00543306" w:rsidP="00543306">
            <w:pPr>
              <w:rPr>
                <w:sz w:val="16"/>
                <w:szCs w:val="16"/>
              </w:rPr>
            </w:pPr>
            <w:r w:rsidRPr="00543306">
              <w:rPr>
                <w:b w:val="0"/>
                <w:color w:val="17365D" w:themeColor="text2" w:themeShade="BF"/>
                <w:spacing w:val="5"/>
                <w:kern w:val="28"/>
                <w:sz w:val="16"/>
                <w:szCs w:val="16"/>
              </w:rPr>
              <w:t xml:space="preserve">Signature </w:t>
            </w:r>
          </w:p>
        </w:tc>
        <w:tc>
          <w:tcPr>
            <w:tcW w:w="7291" w:type="dxa"/>
          </w:tcPr>
          <w:p w:rsidR="00543306" w:rsidRPr="00543306" w:rsidRDefault="00543306" w:rsidP="00543306">
            <w:pPr>
              <w:pStyle w:val="Title"/>
              <w:pBdr>
                <w:bottom w:val="none" w:sz="0" w:space="0" w:color="auto"/>
              </w:pBdr>
              <w:jc w:val="right"/>
              <w:cnfStyle w:val="000000010000" w:firstRow="0" w:lastRow="0" w:firstColumn="0" w:lastColumn="0" w:oddVBand="0" w:evenVBand="0" w:oddHBand="0" w:evenHBand="1" w:firstRowFirstColumn="0" w:firstRowLastColumn="0" w:lastRowFirstColumn="0" w:lastRowLastColumn="0"/>
              <w:rPr>
                <w:sz w:val="16"/>
                <w:szCs w:val="16"/>
              </w:rPr>
            </w:pPr>
          </w:p>
          <w:p w:rsidR="00543306" w:rsidRPr="00543306" w:rsidRDefault="00543306" w:rsidP="00543306">
            <w:pPr>
              <w:pStyle w:val="Title"/>
              <w:pBdr>
                <w:bottom w:val="none" w:sz="0" w:space="0" w:color="auto"/>
              </w:pBdr>
              <w:jc w:val="right"/>
              <w:cnfStyle w:val="000000010000" w:firstRow="0" w:lastRow="0" w:firstColumn="0" w:lastColumn="0" w:oddVBand="0" w:evenVBand="0" w:oddHBand="0" w:evenHBand="1" w:firstRowFirstColumn="0" w:firstRowLastColumn="0" w:lastRowFirstColumn="0" w:lastRowLastColumn="0"/>
              <w:rPr>
                <w:sz w:val="16"/>
                <w:szCs w:val="16"/>
              </w:rPr>
            </w:pPr>
          </w:p>
          <w:p w:rsidR="00E15182" w:rsidRPr="00543306" w:rsidRDefault="00543306" w:rsidP="007E33DA">
            <w:pPr>
              <w:pStyle w:val="Title"/>
              <w:pBdr>
                <w:bottom w:val="none" w:sz="0" w:space="0" w:color="auto"/>
              </w:pBdr>
              <w:jc w:val="righ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              ________________________________________________________                              </w:t>
            </w:r>
            <w:r w:rsidR="007E33DA">
              <w:rPr>
                <w:sz w:val="16"/>
                <w:szCs w:val="16"/>
              </w:rPr>
              <w:t xml:space="preserve">Date  ____/____/______      </w:t>
            </w:r>
          </w:p>
        </w:tc>
      </w:tr>
      <w:tr w:rsidR="00E15182" w:rsidRPr="00543306" w:rsidTr="0054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E15182" w:rsidRPr="00543306" w:rsidRDefault="00543306" w:rsidP="00543306">
            <w:pPr>
              <w:pStyle w:val="Title"/>
              <w:pBdr>
                <w:bottom w:val="none" w:sz="0" w:space="0" w:color="auto"/>
              </w:pBdr>
              <w:rPr>
                <w:b w:val="0"/>
                <w:sz w:val="16"/>
                <w:szCs w:val="16"/>
              </w:rPr>
            </w:pPr>
            <w:r>
              <w:rPr>
                <w:b w:val="0"/>
                <w:sz w:val="16"/>
                <w:szCs w:val="16"/>
              </w:rPr>
              <w:t>Privacy Collection Policy</w:t>
            </w:r>
          </w:p>
        </w:tc>
        <w:tc>
          <w:tcPr>
            <w:tcW w:w="7291" w:type="dxa"/>
          </w:tcPr>
          <w:p w:rsidR="00543306" w:rsidRDefault="00543306" w:rsidP="007E33D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p>
          <w:p w:rsidR="00E15182" w:rsidRPr="00543306" w:rsidRDefault="00543306" w:rsidP="00543306">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McKinlay</w:t>
            </w:r>
            <w:r w:rsidRPr="00543306">
              <w:rPr>
                <w:sz w:val="16"/>
                <w:szCs w:val="16"/>
              </w:rPr>
              <w:t xml:space="preserve"> Shire Council is collecting your name, residential address and telephone number in accordance with the Local Government Act 2009 in order to process your application. The information will only be accessed by employees and/or Councillors of </w:t>
            </w:r>
            <w:r>
              <w:rPr>
                <w:sz w:val="16"/>
                <w:szCs w:val="16"/>
              </w:rPr>
              <w:t>McKinlay</w:t>
            </w:r>
            <w:r w:rsidRPr="00543306">
              <w:rPr>
                <w:sz w:val="16"/>
                <w:szCs w:val="16"/>
              </w:rPr>
              <w:t xml:space="preserve"> Shire Council for Council business related activities only. Your information will not be given to any other person or agency unless you have given us permission or we are required by law.</w:t>
            </w:r>
          </w:p>
        </w:tc>
      </w:tr>
    </w:tbl>
    <w:p w:rsidR="003A5586" w:rsidRDefault="003A5586" w:rsidP="00F65917">
      <w:pPr>
        <w:pStyle w:val="Title"/>
        <w:jc w:val="center"/>
        <w:rPr>
          <w:sz w:val="16"/>
          <w:szCs w:val="16"/>
        </w:rPr>
      </w:pPr>
    </w:p>
    <w:p w:rsidR="00543306" w:rsidRDefault="00543306" w:rsidP="00543306"/>
    <w:tbl>
      <w:tblPr>
        <w:tblStyle w:val="LightGrid-Accent1"/>
        <w:tblW w:w="0" w:type="auto"/>
        <w:tblLook w:val="04A0" w:firstRow="1" w:lastRow="0" w:firstColumn="1" w:lastColumn="0" w:noHBand="0" w:noVBand="1"/>
      </w:tblPr>
      <w:tblGrid>
        <w:gridCol w:w="1951"/>
        <w:gridCol w:w="3260"/>
        <w:gridCol w:w="1843"/>
        <w:gridCol w:w="2188"/>
      </w:tblGrid>
      <w:tr w:rsidR="00543306" w:rsidRPr="00543306" w:rsidTr="007E33DA">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9242" w:type="dxa"/>
            <w:gridSpan w:val="4"/>
            <w:vAlign w:val="center"/>
          </w:tcPr>
          <w:p w:rsidR="00543306" w:rsidRDefault="00543306" w:rsidP="007E33DA">
            <w:pPr>
              <w:rPr>
                <w:color w:val="17365D" w:themeColor="text2" w:themeShade="BF"/>
                <w:spacing w:val="5"/>
                <w:kern w:val="28"/>
                <w:sz w:val="16"/>
                <w:szCs w:val="16"/>
              </w:rPr>
            </w:pPr>
          </w:p>
          <w:p w:rsidR="00543306" w:rsidRDefault="00543306" w:rsidP="00543306">
            <w:pPr>
              <w:rPr>
                <w:b w:val="0"/>
                <w:bCs w:val="0"/>
                <w:sz w:val="16"/>
                <w:szCs w:val="16"/>
              </w:rPr>
            </w:pPr>
            <w:r w:rsidRPr="00543306">
              <w:rPr>
                <w:color w:val="17365D" w:themeColor="text2" w:themeShade="BF"/>
                <w:spacing w:val="5"/>
                <w:kern w:val="28"/>
                <w:sz w:val="16"/>
                <w:szCs w:val="16"/>
              </w:rPr>
              <w:t>Office Use Only</w:t>
            </w:r>
          </w:p>
          <w:p w:rsidR="00543306" w:rsidRPr="00543306" w:rsidRDefault="00543306" w:rsidP="00543306">
            <w:pPr>
              <w:rPr>
                <w:b w:val="0"/>
                <w:bCs w:val="0"/>
                <w:sz w:val="16"/>
                <w:szCs w:val="16"/>
              </w:rPr>
            </w:pPr>
          </w:p>
        </w:tc>
      </w:tr>
      <w:tr w:rsidR="00543306" w:rsidRPr="00543306" w:rsidTr="007E3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543306" w:rsidRPr="00543306" w:rsidRDefault="00543306" w:rsidP="007E33DA">
            <w:pPr>
              <w:pStyle w:val="Title"/>
              <w:pBdr>
                <w:bottom w:val="none" w:sz="0" w:space="0" w:color="auto"/>
              </w:pBdr>
              <w:rPr>
                <w:b w:val="0"/>
                <w:sz w:val="16"/>
                <w:szCs w:val="16"/>
              </w:rPr>
            </w:pPr>
            <w:r>
              <w:rPr>
                <w:b w:val="0"/>
                <w:sz w:val="16"/>
                <w:szCs w:val="16"/>
              </w:rPr>
              <w:t xml:space="preserve">Identification Sighted </w:t>
            </w:r>
          </w:p>
        </w:tc>
        <w:tc>
          <w:tcPr>
            <w:tcW w:w="7291" w:type="dxa"/>
            <w:gridSpan w:val="3"/>
          </w:tcPr>
          <w:p w:rsidR="00543306" w:rsidRDefault="00543306" w:rsidP="007E33D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p>
          <w:p w:rsidR="00543306" w:rsidRDefault="007E33DA" w:rsidP="00543306">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       </w:t>
            </w:r>
            <w:r w:rsidR="00543306">
              <w:rPr>
                <w:sz w:val="16"/>
                <w:szCs w:val="16"/>
              </w:rPr>
              <w:sym w:font="Wingdings" w:char="F06F"/>
            </w:r>
            <w:r w:rsidR="00543306">
              <w:rPr>
                <w:sz w:val="16"/>
                <w:szCs w:val="16"/>
              </w:rPr>
              <w:t xml:space="preserve">    Drivers Licence</w:t>
            </w:r>
          </w:p>
          <w:p w:rsidR="007E33DA" w:rsidRPr="007E33DA" w:rsidRDefault="007E33DA" w:rsidP="007E33DA">
            <w:pPr>
              <w:pStyle w:val="NoSpacing"/>
              <w:cnfStyle w:val="000000100000" w:firstRow="0" w:lastRow="0" w:firstColumn="0" w:lastColumn="0" w:oddVBand="0" w:evenVBand="0" w:oddHBand="1" w:evenHBand="0" w:firstRowFirstColumn="0" w:firstRowLastColumn="0" w:lastRowFirstColumn="0" w:lastRowLastColumn="0"/>
              <w:rPr>
                <w:color w:val="17365D" w:themeColor="text2" w:themeShade="BF"/>
                <w:sz w:val="16"/>
              </w:rPr>
            </w:pPr>
            <w:r>
              <w:rPr>
                <w:color w:val="17365D" w:themeColor="text2" w:themeShade="BF"/>
                <w:sz w:val="16"/>
              </w:rPr>
              <w:t xml:space="preserve">        </w:t>
            </w:r>
            <w:r w:rsidRPr="007E33DA">
              <w:rPr>
                <w:color w:val="17365D" w:themeColor="text2" w:themeShade="BF"/>
                <w:sz w:val="16"/>
              </w:rPr>
              <w:sym w:font="Wingdings" w:char="F06F"/>
            </w:r>
            <w:r w:rsidRPr="007E33DA">
              <w:rPr>
                <w:color w:val="17365D" w:themeColor="text2" w:themeShade="BF"/>
                <w:sz w:val="16"/>
              </w:rPr>
              <w:t xml:space="preserve">    </w:t>
            </w:r>
            <w:r w:rsidRPr="007E33DA">
              <w:rPr>
                <w:rFonts w:asciiTheme="majorHAnsi" w:hAnsiTheme="majorHAnsi"/>
                <w:color w:val="17365D" w:themeColor="text2" w:themeShade="BF"/>
                <w:sz w:val="16"/>
              </w:rPr>
              <w:t>Over 18 Card</w:t>
            </w:r>
            <w:r w:rsidRPr="007E33DA">
              <w:rPr>
                <w:color w:val="17365D" w:themeColor="text2" w:themeShade="BF"/>
                <w:sz w:val="16"/>
              </w:rPr>
              <w:t xml:space="preserve"> </w:t>
            </w:r>
          </w:p>
          <w:p w:rsidR="00543306" w:rsidRPr="00543306" w:rsidRDefault="00543306" w:rsidP="007E33DA">
            <w:pPr>
              <w:cnfStyle w:val="000000100000" w:firstRow="0" w:lastRow="0" w:firstColumn="0" w:lastColumn="0" w:oddVBand="0" w:evenVBand="0" w:oddHBand="1" w:evenHBand="0" w:firstRowFirstColumn="0" w:firstRowLastColumn="0" w:lastRowFirstColumn="0" w:lastRowLastColumn="0"/>
            </w:pPr>
          </w:p>
        </w:tc>
      </w:tr>
      <w:tr w:rsidR="007E33DA" w:rsidRPr="00543306" w:rsidTr="007E33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7E33DA" w:rsidRDefault="007E33DA" w:rsidP="007E33DA">
            <w:pPr>
              <w:pStyle w:val="Title"/>
              <w:pBdr>
                <w:bottom w:val="none" w:sz="0" w:space="0" w:color="auto"/>
              </w:pBdr>
              <w:rPr>
                <w:b w:val="0"/>
                <w:sz w:val="16"/>
                <w:szCs w:val="16"/>
              </w:rPr>
            </w:pPr>
            <w:r>
              <w:rPr>
                <w:b w:val="0"/>
                <w:sz w:val="16"/>
                <w:szCs w:val="16"/>
              </w:rPr>
              <w:t>Card # Issued</w:t>
            </w:r>
          </w:p>
        </w:tc>
        <w:tc>
          <w:tcPr>
            <w:tcW w:w="3260" w:type="dxa"/>
            <w:vAlign w:val="center"/>
          </w:tcPr>
          <w:p w:rsidR="007E33DA" w:rsidRDefault="007E33DA" w:rsidP="007E33DA">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p>
        </w:tc>
        <w:tc>
          <w:tcPr>
            <w:tcW w:w="1843" w:type="dxa"/>
            <w:shd w:val="clear" w:color="auto" w:fill="DBE5F1" w:themeFill="accent1" w:themeFillTint="33"/>
            <w:vAlign w:val="center"/>
          </w:tcPr>
          <w:p w:rsidR="007E33DA" w:rsidRDefault="007E33DA" w:rsidP="007E33DA">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Expiry </w:t>
            </w:r>
          </w:p>
        </w:tc>
        <w:tc>
          <w:tcPr>
            <w:tcW w:w="2188" w:type="dxa"/>
            <w:vAlign w:val="center"/>
          </w:tcPr>
          <w:p w:rsidR="007E33DA" w:rsidRDefault="007E33DA" w:rsidP="007E33DA">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p>
          <w:p w:rsidR="007E33DA" w:rsidRDefault="007E33DA" w:rsidP="007E33DA">
            <w:pPr>
              <w:pStyle w:val="Title"/>
              <w:pBdr>
                <w:bottom w:val="none" w:sz="0" w:space="0" w:color="auto"/>
              </w:pBd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_____/_____/_____</w:t>
            </w:r>
          </w:p>
        </w:tc>
      </w:tr>
      <w:tr w:rsidR="007E33DA" w:rsidRPr="00543306" w:rsidTr="007E3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7E33DA" w:rsidRDefault="007E33DA" w:rsidP="007E33DA">
            <w:pPr>
              <w:pStyle w:val="Title"/>
              <w:pBdr>
                <w:bottom w:val="none" w:sz="0" w:space="0" w:color="auto"/>
              </w:pBdr>
              <w:rPr>
                <w:b w:val="0"/>
                <w:sz w:val="16"/>
                <w:szCs w:val="16"/>
              </w:rPr>
            </w:pPr>
            <w:r>
              <w:rPr>
                <w:b w:val="0"/>
                <w:sz w:val="16"/>
                <w:szCs w:val="16"/>
              </w:rPr>
              <w:t>Issuing Officers Signature</w:t>
            </w:r>
          </w:p>
        </w:tc>
        <w:tc>
          <w:tcPr>
            <w:tcW w:w="7291" w:type="dxa"/>
            <w:gridSpan w:val="3"/>
          </w:tcPr>
          <w:p w:rsidR="007E33DA" w:rsidRDefault="007E33DA" w:rsidP="007E33D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7E33DA">
              <w:rPr>
                <w:sz w:val="16"/>
                <w:szCs w:val="16"/>
              </w:rPr>
              <w:t xml:space="preserve">             </w:t>
            </w:r>
          </w:p>
          <w:p w:rsidR="007E33DA" w:rsidRDefault="007E33DA" w:rsidP="007E33DA">
            <w:pPr>
              <w:pStyle w:val="Title"/>
              <w:pBdr>
                <w:bottom w:val="none" w:sz="0" w:space="0" w:color="auto"/>
              </w:pBdr>
              <w:cnfStyle w:val="000000100000" w:firstRow="0" w:lastRow="0" w:firstColumn="0" w:lastColumn="0" w:oddVBand="0" w:evenVBand="0" w:oddHBand="1" w:evenHBand="0" w:firstRowFirstColumn="0" w:firstRowLastColumn="0" w:lastRowFirstColumn="0" w:lastRowLastColumn="0"/>
              <w:rPr>
                <w:sz w:val="16"/>
                <w:szCs w:val="16"/>
              </w:rPr>
            </w:pPr>
            <w:r w:rsidRPr="007E33DA">
              <w:rPr>
                <w:sz w:val="16"/>
                <w:szCs w:val="16"/>
              </w:rPr>
              <w:t xml:space="preserve"> ________________________________________________________                              Date____/_</w:t>
            </w:r>
            <w:r>
              <w:rPr>
                <w:sz w:val="16"/>
                <w:szCs w:val="16"/>
              </w:rPr>
              <w:t>_</w:t>
            </w:r>
            <w:r w:rsidRPr="007E33DA">
              <w:rPr>
                <w:sz w:val="16"/>
                <w:szCs w:val="16"/>
              </w:rPr>
              <w:t>___/</w:t>
            </w:r>
            <w:r>
              <w:rPr>
                <w:sz w:val="16"/>
                <w:szCs w:val="16"/>
              </w:rPr>
              <w:t>_____</w:t>
            </w:r>
          </w:p>
        </w:tc>
      </w:tr>
    </w:tbl>
    <w:p w:rsidR="00543306" w:rsidRPr="00543306" w:rsidRDefault="00543306" w:rsidP="00543306"/>
    <w:sectPr w:rsidR="00543306" w:rsidRPr="00543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16871"/>
    <w:multiLevelType w:val="hybridMultilevel"/>
    <w:tmpl w:val="EFD0AED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17"/>
    <w:rsid w:val="0009465E"/>
    <w:rsid w:val="003A5586"/>
    <w:rsid w:val="00543306"/>
    <w:rsid w:val="00760B2C"/>
    <w:rsid w:val="007E33DA"/>
    <w:rsid w:val="009E58F6"/>
    <w:rsid w:val="00AC36A5"/>
    <w:rsid w:val="00B14C0A"/>
    <w:rsid w:val="00C2405A"/>
    <w:rsid w:val="00E15182"/>
    <w:rsid w:val="00F12D3C"/>
    <w:rsid w:val="00F65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5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9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9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51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917"/>
    <w:pPr>
      <w:spacing w:after="0" w:line="240" w:lineRule="auto"/>
    </w:pPr>
  </w:style>
  <w:style w:type="character" w:customStyle="1" w:styleId="Heading1Char">
    <w:name w:val="Heading 1 Char"/>
    <w:basedOn w:val="DefaultParagraphFont"/>
    <w:link w:val="Heading1"/>
    <w:uiPriority w:val="9"/>
    <w:rsid w:val="00F659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59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591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659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91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59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591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6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F659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F659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F659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65917"/>
    <w:rPr>
      <w:color w:val="0000FF" w:themeColor="hyperlink"/>
      <w:u w:val="single"/>
    </w:rPr>
  </w:style>
  <w:style w:type="character" w:customStyle="1" w:styleId="Heading4Char">
    <w:name w:val="Heading 4 Char"/>
    <w:basedOn w:val="DefaultParagraphFont"/>
    <w:link w:val="Heading4"/>
    <w:uiPriority w:val="9"/>
    <w:rsid w:val="00E1518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60B2C"/>
    <w:rPr>
      <w:sz w:val="16"/>
      <w:szCs w:val="16"/>
    </w:rPr>
  </w:style>
  <w:style w:type="paragraph" w:styleId="CommentText">
    <w:name w:val="annotation text"/>
    <w:basedOn w:val="Normal"/>
    <w:link w:val="CommentTextChar"/>
    <w:uiPriority w:val="99"/>
    <w:semiHidden/>
    <w:unhideWhenUsed/>
    <w:rsid w:val="00760B2C"/>
    <w:pPr>
      <w:spacing w:line="240" w:lineRule="auto"/>
    </w:pPr>
    <w:rPr>
      <w:sz w:val="20"/>
      <w:szCs w:val="20"/>
    </w:rPr>
  </w:style>
  <w:style w:type="character" w:customStyle="1" w:styleId="CommentTextChar">
    <w:name w:val="Comment Text Char"/>
    <w:basedOn w:val="DefaultParagraphFont"/>
    <w:link w:val="CommentText"/>
    <w:uiPriority w:val="99"/>
    <w:semiHidden/>
    <w:rsid w:val="00760B2C"/>
    <w:rPr>
      <w:sz w:val="20"/>
      <w:szCs w:val="20"/>
    </w:rPr>
  </w:style>
  <w:style w:type="paragraph" w:styleId="CommentSubject">
    <w:name w:val="annotation subject"/>
    <w:basedOn w:val="CommentText"/>
    <w:next w:val="CommentText"/>
    <w:link w:val="CommentSubjectChar"/>
    <w:uiPriority w:val="99"/>
    <w:semiHidden/>
    <w:unhideWhenUsed/>
    <w:rsid w:val="00760B2C"/>
    <w:rPr>
      <w:b/>
      <w:bCs/>
    </w:rPr>
  </w:style>
  <w:style w:type="character" w:customStyle="1" w:styleId="CommentSubjectChar">
    <w:name w:val="Comment Subject Char"/>
    <w:basedOn w:val="CommentTextChar"/>
    <w:link w:val="CommentSubject"/>
    <w:uiPriority w:val="99"/>
    <w:semiHidden/>
    <w:rsid w:val="00760B2C"/>
    <w:rPr>
      <w:b/>
      <w:bCs/>
      <w:sz w:val="20"/>
      <w:szCs w:val="20"/>
    </w:rPr>
  </w:style>
  <w:style w:type="paragraph" w:styleId="BalloonText">
    <w:name w:val="Balloon Text"/>
    <w:basedOn w:val="Normal"/>
    <w:link w:val="BalloonTextChar"/>
    <w:uiPriority w:val="99"/>
    <w:semiHidden/>
    <w:unhideWhenUsed/>
    <w:rsid w:val="0076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5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9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9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51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917"/>
    <w:pPr>
      <w:spacing w:after="0" w:line="240" w:lineRule="auto"/>
    </w:pPr>
  </w:style>
  <w:style w:type="character" w:customStyle="1" w:styleId="Heading1Char">
    <w:name w:val="Heading 1 Char"/>
    <w:basedOn w:val="DefaultParagraphFont"/>
    <w:link w:val="Heading1"/>
    <w:uiPriority w:val="9"/>
    <w:rsid w:val="00F659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59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591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659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91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59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591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6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F659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F659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F659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65917"/>
    <w:rPr>
      <w:color w:val="0000FF" w:themeColor="hyperlink"/>
      <w:u w:val="single"/>
    </w:rPr>
  </w:style>
  <w:style w:type="character" w:customStyle="1" w:styleId="Heading4Char">
    <w:name w:val="Heading 4 Char"/>
    <w:basedOn w:val="DefaultParagraphFont"/>
    <w:link w:val="Heading4"/>
    <w:uiPriority w:val="9"/>
    <w:rsid w:val="00E1518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60B2C"/>
    <w:rPr>
      <w:sz w:val="16"/>
      <w:szCs w:val="16"/>
    </w:rPr>
  </w:style>
  <w:style w:type="paragraph" w:styleId="CommentText">
    <w:name w:val="annotation text"/>
    <w:basedOn w:val="Normal"/>
    <w:link w:val="CommentTextChar"/>
    <w:uiPriority w:val="99"/>
    <w:semiHidden/>
    <w:unhideWhenUsed/>
    <w:rsid w:val="00760B2C"/>
    <w:pPr>
      <w:spacing w:line="240" w:lineRule="auto"/>
    </w:pPr>
    <w:rPr>
      <w:sz w:val="20"/>
      <w:szCs w:val="20"/>
    </w:rPr>
  </w:style>
  <w:style w:type="character" w:customStyle="1" w:styleId="CommentTextChar">
    <w:name w:val="Comment Text Char"/>
    <w:basedOn w:val="DefaultParagraphFont"/>
    <w:link w:val="CommentText"/>
    <w:uiPriority w:val="99"/>
    <w:semiHidden/>
    <w:rsid w:val="00760B2C"/>
    <w:rPr>
      <w:sz w:val="20"/>
      <w:szCs w:val="20"/>
    </w:rPr>
  </w:style>
  <w:style w:type="paragraph" w:styleId="CommentSubject">
    <w:name w:val="annotation subject"/>
    <w:basedOn w:val="CommentText"/>
    <w:next w:val="CommentText"/>
    <w:link w:val="CommentSubjectChar"/>
    <w:uiPriority w:val="99"/>
    <w:semiHidden/>
    <w:unhideWhenUsed/>
    <w:rsid w:val="00760B2C"/>
    <w:rPr>
      <w:b/>
      <w:bCs/>
    </w:rPr>
  </w:style>
  <w:style w:type="character" w:customStyle="1" w:styleId="CommentSubjectChar">
    <w:name w:val="Comment Subject Char"/>
    <w:basedOn w:val="CommentTextChar"/>
    <w:link w:val="CommentSubject"/>
    <w:uiPriority w:val="99"/>
    <w:semiHidden/>
    <w:rsid w:val="00760B2C"/>
    <w:rPr>
      <w:b/>
      <w:bCs/>
      <w:sz w:val="20"/>
      <w:szCs w:val="20"/>
    </w:rPr>
  </w:style>
  <w:style w:type="paragraph" w:styleId="BalloonText">
    <w:name w:val="Balloon Text"/>
    <w:basedOn w:val="Normal"/>
    <w:link w:val="BalloonTextChar"/>
    <w:uiPriority w:val="99"/>
    <w:semiHidden/>
    <w:unhideWhenUsed/>
    <w:rsid w:val="0076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ckinlay.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63CE-2635-4421-9158-0CFAC95E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Davison</dc:creator>
  <cp:lastModifiedBy>Kylie Davison</cp:lastModifiedBy>
  <cp:revision>5</cp:revision>
  <cp:lastPrinted>2020-06-18T06:46:00Z</cp:lastPrinted>
  <dcterms:created xsi:type="dcterms:W3CDTF">2020-06-16T03:06:00Z</dcterms:created>
  <dcterms:modified xsi:type="dcterms:W3CDTF">2020-06-24T06:31:00Z</dcterms:modified>
</cp:coreProperties>
</file>